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1478" w:rsidRDefault="007E1478" w:rsidP="00C37964">
      <w:pPr>
        <w:widowControl/>
        <w:jc w:val="center"/>
        <w:rPr>
          <w:rFonts w:ascii="方正小标宋简体" w:eastAsia="方正小标宋简体" w:hAnsi="宋体" w:cs="宋体"/>
          <w:bCs/>
          <w:kern w:val="0"/>
          <w:sz w:val="36"/>
          <w:szCs w:val="36"/>
        </w:rPr>
      </w:pPr>
    </w:p>
    <w:p w:rsidR="005A1F14" w:rsidRDefault="005A1F14" w:rsidP="00BD4E2D">
      <w:pPr>
        <w:widowControl/>
        <w:rPr>
          <w:rFonts w:ascii="方正小标宋简体" w:eastAsia="方正小标宋简体" w:hAnsi="宋体" w:cs="宋体"/>
          <w:bCs/>
          <w:kern w:val="0"/>
          <w:sz w:val="36"/>
          <w:szCs w:val="36"/>
        </w:rPr>
      </w:pPr>
    </w:p>
    <w:p w:rsidR="00006F7E" w:rsidRPr="00FD41B7" w:rsidRDefault="00BD4E2D" w:rsidP="00C37964">
      <w:pPr>
        <w:widowControl/>
        <w:jc w:val="center"/>
        <w:rPr>
          <w:rFonts w:ascii="方正小标宋简体" w:eastAsia="方正小标宋简体" w:hAnsi="宋体" w:cs="宋体"/>
          <w:bCs/>
          <w:kern w:val="0"/>
          <w:sz w:val="36"/>
          <w:szCs w:val="36"/>
        </w:rPr>
      </w:pPr>
      <w:r w:rsidRPr="005F1910">
        <w:rPr>
          <w:rFonts w:ascii="方正小标宋简体" w:eastAsia="方正小标宋简体" w:hAnsi="仿宋" w:hint="eastAsia"/>
          <w:sz w:val="36"/>
          <w:szCs w:val="36"/>
        </w:rPr>
        <w:t>威海</w:t>
      </w:r>
      <w:r>
        <w:rPr>
          <w:rFonts w:ascii="方正小标宋简体" w:eastAsia="方正小标宋简体" w:hAnsi="仿宋" w:hint="eastAsia"/>
          <w:sz w:val="36"/>
          <w:szCs w:val="36"/>
        </w:rPr>
        <w:t>火炬高</w:t>
      </w:r>
      <w:r w:rsidRPr="005F1910">
        <w:rPr>
          <w:rFonts w:ascii="方正小标宋简体" w:eastAsia="方正小标宋简体" w:hAnsi="仿宋" w:hint="eastAsia"/>
          <w:sz w:val="36"/>
          <w:szCs w:val="36"/>
        </w:rPr>
        <w:t>技术</w:t>
      </w:r>
      <w:r>
        <w:rPr>
          <w:rFonts w:ascii="方正小标宋简体" w:eastAsia="方正小标宋简体" w:hAnsi="仿宋" w:hint="eastAsia"/>
          <w:sz w:val="36"/>
          <w:szCs w:val="36"/>
        </w:rPr>
        <w:t>产业</w:t>
      </w:r>
      <w:r w:rsidRPr="005F1910">
        <w:rPr>
          <w:rFonts w:ascii="方正小标宋简体" w:eastAsia="方正小标宋简体" w:hAnsi="仿宋" w:hint="eastAsia"/>
          <w:sz w:val="36"/>
          <w:szCs w:val="36"/>
        </w:rPr>
        <w:t>开发区</w:t>
      </w:r>
      <w:r w:rsidR="00006F7E" w:rsidRPr="00FD41B7">
        <w:rPr>
          <w:rFonts w:ascii="方正小标宋简体" w:eastAsia="方正小标宋简体" w:hAnsi="宋体" w:cs="宋体" w:hint="eastAsia"/>
          <w:bCs/>
          <w:kern w:val="0"/>
          <w:sz w:val="36"/>
          <w:szCs w:val="36"/>
        </w:rPr>
        <w:t>人民法院</w:t>
      </w:r>
    </w:p>
    <w:p w:rsidR="00006F7E" w:rsidRPr="00FD41B7" w:rsidRDefault="00006F7E" w:rsidP="00C37964">
      <w:pPr>
        <w:jc w:val="center"/>
        <w:rPr>
          <w:rFonts w:ascii="方正小标宋简体" w:eastAsia="方正小标宋简体" w:hAnsi="宋体" w:cs="宋体"/>
          <w:bCs/>
          <w:kern w:val="0"/>
          <w:sz w:val="36"/>
          <w:szCs w:val="36"/>
        </w:rPr>
      </w:pPr>
      <w:r w:rsidRPr="00FD41B7">
        <w:rPr>
          <w:rFonts w:ascii="方正小标宋简体" w:eastAsia="方正小标宋简体" w:hAnsi="宋体" w:cs="宋体" w:hint="eastAsia"/>
          <w:bCs/>
          <w:kern w:val="0"/>
          <w:sz w:val="36"/>
          <w:szCs w:val="36"/>
        </w:rPr>
        <w:t>申请执行人的权利和义务告知书</w:t>
      </w:r>
    </w:p>
    <w:p w:rsidR="00006F7E" w:rsidRPr="00FD41B7" w:rsidRDefault="00006F7E" w:rsidP="00C37964">
      <w:pPr>
        <w:widowControl/>
        <w:spacing w:line="480" w:lineRule="exact"/>
        <w:ind w:firstLineChars="100" w:firstLine="240"/>
        <w:jc w:val="left"/>
        <w:rPr>
          <w:rFonts w:asciiTheme="minorEastAsia" w:hAnsiTheme="minorEastAsia" w:cs="宋体"/>
          <w:kern w:val="0"/>
          <w:sz w:val="24"/>
        </w:rPr>
      </w:pPr>
      <w:r w:rsidRPr="00FD41B7">
        <w:rPr>
          <w:rFonts w:asciiTheme="minorEastAsia" w:hAnsiTheme="minorEastAsia" w:cs="宋体" w:hint="eastAsia"/>
          <w:kern w:val="0"/>
          <w:sz w:val="24"/>
        </w:rPr>
        <w:t>（一）申请执行人的权利</w:t>
      </w:r>
    </w:p>
    <w:p w:rsidR="00006F7E" w:rsidRPr="00FD41B7" w:rsidRDefault="00006F7E" w:rsidP="00C37964">
      <w:pPr>
        <w:widowControl/>
        <w:spacing w:line="480" w:lineRule="exact"/>
        <w:ind w:firstLineChars="200" w:firstLine="480"/>
        <w:jc w:val="left"/>
        <w:rPr>
          <w:rFonts w:asciiTheme="minorEastAsia" w:hAnsiTheme="minorEastAsia" w:cs="宋体"/>
          <w:kern w:val="0"/>
          <w:sz w:val="24"/>
        </w:rPr>
      </w:pPr>
      <w:r w:rsidRPr="00FD41B7">
        <w:rPr>
          <w:rFonts w:asciiTheme="minorEastAsia" w:hAnsiTheme="minorEastAsia" w:cs="宋体" w:hint="eastAsia"/>
          <w:kern w:val="0"/>
          <w:sz w:val="24"/>
        </w:rPr>
        <w:t>1、发生法律效力的民事判决、裁定、调解书和其他应当由人民法院执行的法律文书，一方拒绝履行的，对方当事人可以向人民法院申请执行。</w:t>
      </w:r>
    </w:p>
    <w:p w:rsidR="00006F7E" w:rsidRPr="00FD41B7" w:rsidRDefault="00006F7E" w:rsidP="00C37964">
      <w:pPr>
        <w:widowControl/>
        <w:spacing w:line="480" w:lineRule="exact"/>
        <w:ind w:firstLineChars="200" w:firstLine="480"/>
        <w:jc w:val="left"/>
        <w:rPr>
          <w:rFonts w:asciiTheme="minorEastAsia" w:hAnsiTheme="minorEastAsia" w:cs="宋体"/>
          <w:kern w:val="0"/>
          <w:sz w:val="24"/>
        </w:rPr>
      </w:pPr>
      <w:r w:rsidRPr="00FD41B7">
        <w:rPr>
          <w:rFonts w:asciiTheme="minorEastAsia" w:hAnsiTheme="minorEastAsia" w:cs="宋体" w:hint="eastAsia"/>
          <w:kern w:val="0"/>
          <w:sz w:val="24"/>
        </w:rPr>
        <w:t>2、在执行中，双方当事人可以自愿达成和解协议，变更生效法律文书确定的履行义务主体、标的物及其数额、履行期限和履行方式。被执行人不履行或不完全履行和解协议，申请执行人可以向人民法院申请恢复执行原生效法律文书。</w:t>
      </w:r>
    </w:p>
    <w:p w:rsidR="00006F7E" w:rsidRPr="00FD41B7" w:rsidRDefault="00006F7E" w:rsidP="00C37964">
      <w:pPr>
        <w:widowControl/>
        <w:spacing w:line="480" w:lineRule="exact"/>
        <w:ind w:firstLineChars="200" w:firstLine="480"/>
        <w:jc w:val="left"/>
        <w:rPr>
          <w:rFonts w:asciiTheme="minorEastAsia" w:hAnsiTheme="minorEastAsia" w:cs="宋体"/>
          <w:kern w:val="0"/>
          <w:sz w:val="24"/>
        </w:rPr>
      </w:pPr>
      <w:r w:rsidRPr="00FD41B7">
        <w:rPr>
          <w:rFonts w:asciiTheme="minorEastAsia" w:hAnsiTheme="minorEastAsia" w:cs="宋体" w:hint="eastAsia"/>
          <w:kern w:val="0"/>
          <w:sz w:val="24"/>
        </w:rPr>
        <w:t>申请执行人因受欺诈、胁迫与被执行人达成和解协议，或者当事人不履行和解协议的，可以向人民法院申请恢复对原生效法律文书的执行。</w:t>
      </w:r>
    </w:p>
    <w:p w:rsidR="00006F7E" w:rsidRPr="00FD41B7" w:rsidRDefault="00006F7E" w:rsidP="00C37964">
      <w:pPr>
        <w:widowControl/>
        <w:spacing w:line="480" w:lineRule="exact"/>
        <w:ind w:firstLineChars="200" w:firstLine="480"/>
        <w:jc w:val="left"/>
        <w:rPr>
          <w:rFonts w:asciiTheme="minorEastAsia" w:hAnsiTheme="minorEastAsia" w:cs="宋体"/>
          <w:kern w:val="0"/>
          <w:sz w:val="24"/>
        </w:rPr>
      </w:pPr>
      <w:r w:rsidRPr="00FD41B7">
        <w:rPr>
          <w:rFonts w:asciiTheme="minorEastAsia" w:hAnsiTheme="minorEastAsia" w:cs="宋体" w:hint="eastAsia"/>
          <w:kern w:val="0"/>
          <w:sz w:val="24"/>
        </w:rPr>
        <w:t>3、在执行中，具有企业法人资格的被执行人不能清偿到期债务，申请执行人可以向人民法院申请宣告被执行人破产。</w:t>
      </w:r>
    </w:p>
    <w:p w:rsidR="00006F7E" w:rsidRPr="00FD41B7" w:rsidRDefault="00006F7E" w:rsidP="00C37964">
      <w:pPr>
        <w:widowControl/>
        <w:spacing w:line="480" w:lineRule="exact"/>
        <w:ind w:firstLineChars="200" w:firstLine="480"/>
        <w:jc w:val="left"/>
        <w:rPr>
          <w:rFonts w:asciiTheme="minorEastAsia" w:hAnsiTheme="minorEastAsia" w:cs="宋体"/>
          <w:kern w:val="0"/>
          <w:sz w:val="24"/>
        </w:rPr>
      </w:pPr>
      <w:r w:rsidRPr="00FD41B7">
        <w:rPr>
          <w:rFonts w:asciiTheme="minorEastAsia" w:hAnsiTheme="minorEastAsia" w:cs="宋体" w:hint="eastAsia"/>
          <w:kern w:val="0"/>
          <w:sz w:val="24"/>
        </w:rPr>
        <w:t>4、被执行人为公民或其他组织，在被执行人财产被执行完毕前，申请执行人发现被执行人的财产不能清偿所有债权的，可以向人民法院申请参与分配。可以对法院的分配方式提出异议。可以针对参与分配方案提起诉讼。</w:t>
      </w:r>
    </w:p>
    <w:p w:rsidR="00006F7E" w:rsidRPr="00FD41B7" w:rsidRDefault="00006F7E" w:rsidP="00C37964">
      <w:pPr>
        <w:widowControl/>
        <w:spacing w:line="480" w:lineRule="exact"/>
        <w:ind w:firstLineChars="200" w:firstLine="480"/>
        <w:jc w:val="left"/>
        <w:rPr>
          <w:rFonts w:asciiTheme="minorEastAsia" w:hAnsiTheme="minorEastAsia" w:cs="宋体"/>
          <w:kern w:val="0"/>
          <w:sz w:val="24"/>
        </w:rPr>
      </w:pPr>
      <w:r w:rsidRPr="00FD41B7">
        <w:rPr>
          <w:rFonts w:asciiTheme="minorEastAsia" w:hAnsiTheme="minorEastAsia" w:cs="宋体" w:hint="eastAsia"/>
          <w:kern w:val="0"/>
          <w:sz w:val="24"/>
        </w:rPr>
        <w:t>5、被执行人不能清偿债务，但对第三人享有到期债权的，申请执行人可以申请人民法院通知该第三人直接向其履行债务。</w:t>
      </w:r>
    </w:p>
    <w:p w:rsidR="00006F7E" w:rsidRPr="00FD41B7" w:rsidRDefault="00006F7E" w:rsidP="00C37964">
      <w:pPr>
        <w:widowControl/>
        <w:spacing w:line="480" w:lineRule="exact"/>
        <w:ind w:firstLineChars="200" w:firstLine="480"/>
        <w:jc w:val="left"/>
        <w:rPr>
          <w:rFonts w:asciiTheme="minorEastAsia" w:hAnsiTheme="minorEastAsia" w:cs="宋体"/>
          <w:kern w:val="0"/>
          <w:sz w:val="24"/>
        </w:rPr>
      </w:pPr>
      <w:r w:rsidRPr="00FD41B7">
        <w:rPr>
          <w:rFonts w:asciiTheme="minorEastAsia" w:hAnsiTheme="minorEastAsia" w:cs="宋体" w:hint="eastAsia"/>
          <w:kern w:val="0"/>
          <w:sz w:val="24"/>
        </w:rPr>
        <w:t>6、</w:t>
      </w:r>
      <w:proofErr w:type="gramStart"/>
      <w:r w:rsidRPr="00FD41B7">
        <w:rPr>
          <w:rFonts w:asciiTheme="minorEastAsia" w:hAnsiTheme="minorEastAsia" w:cs="宋体" w:hint="eastAsia"/>
          <w:kern w:val="0"/>
          <w:sz w:val="24"/>
        </w:rPr>
        <w:t>权利继</w:t>
      </w:r>
      <w:proofErr w:type="gramEnd"/>
      <w:r w:rsidRPr="00FD41B7">
        <w:rPr>
          <w:rFonts w:asciiTheme="minorEastAsia" w:hAnsiTheme="minorEastAsia" w:cs="宋体" w:hint="eastAsia"/>
          <w:kern w:val="0"/>
          <w:sz w:val="24"/>
        </w:rPr>
        <w:t>受者可以申请人民法院变更申请执行主体。符合最高人民法院《关于</w:t>
      </w:r>
      <w:r w:rsidR="008B1642">
        <w:rPr>
          <w:rFonts w:asciiTheme="minorEastAsia" w:hAnsiTheme="minorEastAsia" w:cs="宋体" w:hint="eastAsia"/>
          <w:kern w:val="0"/>
          <w:sz w:val="24"/>
        </w:rPr>
        <w:t>民事执行变更、追加当事人若干问题的规定</w:t>
      </w:r>
      <w:r w:rsidRPr="00FD41B7">
        <w:rPr>
          <w:rFonts w:asciiTheme="minorEastAsia" w:hAnsiTheme="minorEastAsia" w:cs="宋体" w:hint="eastAsia"/>
          <w:kern w:val="0"/>
          <w:sz w:val="24"/>
        </w:rPr>
        <w:t>》可以向人民法院申请变更和追加被执行主体。</w:t>
      </w:r>
    </w:p>
    <w:p w:rsidR="00006F7E" w:rsidRPr="00FD41B7" w:rsidRDefault="00006F7E" w:rsidP="00C37964">
      <w:pPr>
        <w:widowControl/>
        <w:spacing w:line="480" w:lineRule="exact"/>
        <w:ind w:firstLineChars="200" w:firstLine="480"/>
        <w:jc w:val="left"/>
        <w:rPr>
          <w:rFonts w:asciiTheme="minorEastAsia" w:hAnsiTheme="minorEastAsia" w:cs="宋体"/>
          <w:kern w:val="0"/>
          <w:sz w:val="24"/>
        </w:rPr>
      </w:pPr>
      <w:r w:rsidRPr="00FD41B7">
        <w:rPr>
          <w:rFonts w:asciiTheme="minorEastAsia" w:hAnsiTheme="minorEastAsia" w:cs="宋体" w:hint="eastAsia"/>
          <w:kern w:val="0"/>
          <w:sz w:val="24"/>
        </w:rPr>
        <w:t>7、申请执行人员回避，委托代理人代为申请执行。</w:t>
      </w:r>
    </w:p>
    <w:p w:rsidR="00006F7E" w:rsidRPr="00FD41B7" w:rsidRDefault="00006F7E" w:rsidP="00C37964">
      <w:pPr>
        <w:widowControl/>
        <w:spacing w:line="480" w:lineRule="exact"/>
        <w:ind w:firstLineChars="200" w:firstLine="480"/>
        <w:jc w:val="left"/>
        <w:rPr>
          <w:rFonts w:asciiTheme="minorEastAsia" w:hAnsiTheme="minorEastAsia" w:cs="宋体"/>
          <w:kern w:val="0"/>
          <w:sz w:val="24"/>
        </w:rPr>
      </w:pPr>
      <w:r w:rsidRPr="00FD41B7">
        <w:rPr>
          <w:rFonts w:asciiTheme="minorEastAsia" w:hAnsiTheme="minorEastAsia" w:cs="宋体" w:hint="eastAsia"/>
          <w:kern w:val="0"/>
          <w:sz w:val="24"/>
        </w:rPr>
        <w:t>8、通过法院信息公开场所或直接询问等方式，了解案件执行情况。</w:t>
      </w:r>
    </w:p>
    <w:p w:rsidR="00006F7E" w:rsidRPr="00FD41B7" w:rsidRDefault="00006F7E" w:rsidP="00C37964">
      <w:pPr>
        <w:widowControl/>
        <w:spacing w:line="480" w:lineRule="exact"/>
        <w:ind w:firstLineChars="200" w:firstLine="480"/>
        <w:jc w:val="left"/>
        <w:rPr>
          <w:rFonts w:asciiTheme="minorEastAsia" w:hAnsiTheme="minorEastAsia" w:cs="宋体"/>
          <w:kern w:val="0"/>
          <w:sz w:val="24"/>
        </w:rPr>
      </w:pPr>
      <w:r w:rsidRPr="00FD41B7">
        <w:rPr>
          <w:rFonts w:asciiTheme="minorEastAsia" w:hAnsiTheme="minorEastAsia" w:cs="宋体" w:hint="eastAsia"/>
          <w:kern w:val="0"/>
          <w:sz w:val="24"/>
        </w:rPr>
        <w:t>9、可以针对第三人异议，提起继续执行被执行人财产的诉讼。在发现被执行人财产后，可以向人民法院报告，可以申请人民法院恢复案件执行。在中止、暂缓执行情形消失后，可以申请人民法院继续执行。</w:t>
      </w:r>
    </w:p>
    <w:p w:rsidR="00006F7E" w:rsidRPr="00FD41B7" w:rsidRDefault="00006F7E" w:rsidP="00C37964">
      <w:pPr>
        <w:widowControl/>
        <w:spacing w:line="480" w:lineRule="exact"/>
        <w:ind w:firstLineChars="200" w:firstLine="480"/>
        <w:jc w:val="left"/>
        <w:rPr>
          <w:rFonts w:asciiTheme="minorEastAsia" w:hAnsiTheme="minorEastAsia" w:cs="宋体"/>
          <w:kern w:val="0"/>
          <w:sz w:val="24"/>
        </w:rPr>
      </w:pPr>
      <w:r w:rsidRPr="00FD41B7">
        <w:rPr>
          <w:rFonts w:asciiTheme="minorEastAsia" w:hAnsiTheme="minorEastAsia" w:cs="宋体" w:hint="eastAsia"/>
          <w:kern w:val="0"/>
          <w:sz w:val="24"/>
        </w:rPr>
        <w:lastRenderedPageBreak/>
        <w:t>10、人民法院自收到申请执行书之日起超过六个月未执行的，申请执行人可以向上一级人民法院申请执行。可以申请人民法院将被执行人</w:t>
      </w:r>
      <w:r w:rsidR="00BD4E2D">
        <w:rPr>
          <w:rFonts w:asciiTheme="minorEastAsia" w:hAnsiTheme="minorEastAsia" w:cs="宋体" w:hint="eastAsia"/>
          <w:kern w:val="0"/>
          <w:sz w:val="24"/>
        </w:rPr>
        <w:t>限制高消费或</w:t>
      </w:r>
      <w:r w:rsidRPr="00FD41B7">
        <w:rPr>
          <w:rFonts w:asciiTheme="minorEastAsia" w:hAnsiTheme="minorEastAsia" w:cs="宋体" w:hint="eastAsia"/>
          <w:kern w:val="0"/>
          <w:sz w:val="24"/>
        </w:rPr>
        <w:t>纳入失信被执行人名单。</w:t>
      </w:r>
    </w:p>
    <w:p w:rsidR="00006F7E" w:rsidRPr="00FD41B7" w:rsidRDefault="00006F7E" w:rsidP="00C37964">
      <w:pPr>
        <w:widowControl/>
        <w:spacing w:line="480" w:lineRule="exact"/>
        <w:ind w:firstLineChars="200" w:firstLine="480"/>
        <w:jc w:val="left"/>
        <w:rPr>
          <w:rFonts w:asciiTheme="minorEastAsia" w:hAnsiTheme="minorEastAsia" w:cs="宋体"/>
          <w:kern w:val="0"/>
          <w:sz w:val="24"/>
        </w:rPr>
      </w:pPr>
      <w:r w:rsidRPr="00FD41B7">
        <w:rPr>
          <w:rFonts w:asciiTheme="minorEastAsia" w:hAnsiTheme="minorEastAsia" w:cs="宋体" w:hint="eastAsia"/>
          <w:kern w:val="0"/>
          <w:sz w:val="24"/>
        </w:rPr>
        <w:t>11、申请执行人发现执行人员在执行过程中有消极执行、以权谋私等影响公正执行问题的，可以向人民法院和其他纪检监察部门检举、控告。</w:t>
      </w:r>
    </w:p>
    <w:p w:rsidR="00006F7E" w:rsidRPr="00FD41B7" w:rsidRDefault="00006F7E" w:rsidP="00C37964">
      <w:pPr>
        <w:widowControl/>
        <w:spacing w:line="480" w:lineRule="exact"/>
        <w:ind w:firstLineChars="200" w:firstLine="480"/>
        <w:jc w:val="left"/>
        <w:rPr>
          <w:rFonts w:asciiTheme="minorEastAsia" w:hAnsiTheme="minorEastAsia" w:cs="宋体"/>
          <w:kern w:val="0"/>
          <w:sz w:val="24"/>
        </w:rPr>
      </w:pPr>
      <w:r w:rsidRPr="00FD41B7">
        <w:rPr>
          <w:rFonts w:asciiTheme="minorEastAsia" w:hAnsiTheme="minorEastAsia" w:cs="宋体" w:hint="eastAsia"/>
          <w:kern w:val="0"/>
          <w:sz w:val="24"/>
        </w:rPr>
        <w:t>（二）申请执行人的义务</w:t>
      </w:r>
    </w:p>
    <w:p w:rsidR="00006F7E" w:rsidRPr="00FD41B7" w:rsidRDefault="00006F7E" w:rsidP="00C37964">
      <w:pPr>
        <w:widowControl/>
        <w:spacing w:line="480" w:lineRule="exact"/>
        <w:ind w:firstLineChars="200" w:firstLine="480"/>
        <w:jc w:val="left"/>
        <w:rPr>
          <w:rFonts w:asciiTheme="minorEastAsia" w:hAnsiTheme="minorEastAsia" w:cs="宋体"/>
          <w:kern w:val="0"/>
          <w:sz w:val="24"/>
        </w:rPr>
      </w:pPr>
      <w:r w:rsidRPr="00FD41B7">
        <w:rPr>
          <w:rFonts w:asciiTheme="minorEastAsia" w:hAnsiTheme="minorEastAsia" w:cs="宋体" w:hint="eastAsia"/>
          <w:kern w:val="0"/>
          <w:sz w:val="24"/>
        </w:rPr>
        <w:t>1、申请执行人应当积极主动地向人民法院提供其所了解的被执行人的财产状况或线索，配合法院开展执行活动。</w:t>
      </w:r>
    </w:p>
    <w:p w:rsidR="00006F7E" w:rsidRPr="00FD41B7" w:rsidRDefault="00006F7E" w:rsidP="00C37964">
      <w:pPr>
        <w:spacing w:line="480" w:lineRule="exact"/>
        <w:ind w:firstLineChars="200" w:firstLine="480"/>
        <w:rPr>
          <w:rFonts w:asciiTheme="minorEastAsia" w:hAnsiTheme="minorEastAsia" w:cs="宋体"/>
          <w:bCs/>
          <w:kern w:val="0"/>
          <w:sz w:val="24"/>
        </w:rPr>
      </w:pPr>
      <w:r w:rsidRPr="00FD41B7">
        <w:rPr>
          <w:rFonts w:asciiTheme="minorEastAsia" w:hAnsiTheme="minorEastAsia" w:cs="宋体" w:hint="eastAsia"/>
          <w:kern w:val="0"/>
          <w:sz w:val="24"/>
        </w:rPr>
        <w:t>2、被人民法院指令负责保管被查封、扣押、冻结的财产的，不得使用、处分已被查封、扣押、冻结的财产。</w:t>
      </w:r>
    </w:p>
    <w:p w:rsidR="00C37964" w:rsidRDefault="00C37964" w:rsidP="00C5167A">
      <w:pPr>
        <w:widowControl/>
        <w:jc w:val="center"/>
        <w:rPr>
          <w:rFonts w:ascii="方正小标宋简体" w:eastAsia="方正小标宋简体" w:hAnsi="宋体" w:cs="宋体"/>
          <w:bCs/>
          <w:kern w:val="0"/>
          <w:sz w:val="36"/>
          <w:szCs w:val="36"/>
        </w:rPr>
      </w:pPr>
    </w:p>
    <w:p w:rsidR="00C37964" w:rsidRDefault="00C37964" w:rsidP="00C5167A">
      <w:pPr>
        <w:widowControl/>
        <w:jc w:val="center"/>
        <w:rPr>
          <w:rFonts w:ascii="方正小标宋简体" w:eastAsia="方正小标宋简体" w:hAnsi="宋体" w:cs="宋体"/>
          <w:bCs/>
          <w:kern w:val="0"/>
          <w:sz w:val="36"/>
          <w:szCs w:val="36"/>
        </w:rPr>
      </w:pPr>
    </w:p>
    <w:p w:rsidR="00C37964" w:rsidRDefault="00C37964" w:rsidP="00C5167A">
      <w:pPr>
        <w:widowControl/>
        <w:jc w:val="center"/>
        <w:rPr>
          <w:rFonts w:ascii="方正小标宋简体" w:eastAsia="方正小标宋简体" w:hAnsi="宋体" w:cs="宋体"/>
          <w:bCs/>
          <w:kern w:val="0"/>
          <w:sz w:val="36"/>
          <w:szCs w:val="36"/>
        </w:rPr>
      </w:pPr>
    </w:p>
    <w:p w:rsidR="00383015" w:rsidRDefault="00383015" w:rsidP="00C5167A">
      <w:pPr>
        <w:widowControl/>
        <w:jc w:val="center"/>
        <w:rPr>
          <w:rFonts w:ascii="方正小标宋简体" w:eastAsia="方正小标宋简体" w:hAnsi="宋体" w:cs="宋体"/>
          <w:bCs/>
          <w:kern w:val="0"/>
          <w:sz w:val="36"/>
          <w:szCs w:val="36"/>
        </w:rPr>
      </w:pPr>
    </w:p>
    <w:p w:rsidR="00383015" w:rsidRDefault="00383015" w:rsidP="00C5167A">
      <w:pPr>
        <w:widowControl/>
        <w:jc w:val="center"/>
        <w:rPr>
          <w:rFonts w:ascii="方正小标宋简体" w:eastAsia="方正小标宋简体" w:hAnsi="宋体" w:cs="宋体"/>
          <w:bCs/>
          <w:kern w:val="0"/>
          <w:sz w:val="36"/>
          <w:szCs w:val="36"/>
        </w:rPr>
      </w:pPr>
    </w:p>
    <w:p w:rsidR="00383015" w:rsidRDefault="00383015" w:rsidP="00C5167A">
      <w:pPr>
        <w:widowControl/>
        <w:jc w:val="center"/>
        <w:rPr>
          <w:rFonts w:ascii="方正小标宋简体" w:eastAsia="方正小标宋简体" w:hAnsi="宋体" w:cs="宋体"/>
          <w:bCs/>
          <w:kern w:val="0"/>
          <w:sz w:val="36"/>
          <w:szCs w:val="36"/>
        </w:rPr>
      </w:pPr>
    </w:p>
    <w:p w:rsidR="00383015" w:rsidRDefault="00383015" w:rsidP="00C5167A">
      <w:pPr>
        <w:widowControl/>
        <w:jc w:val="center"/>
        <w:rPr>
          <w:rFonts w:ascii="方正小标宋简体" w:eastAsia="方正小标宋简体" w:hAnsi="宋体" w:cs="宋体"/>
          <w:bCs/>
          <w:kern w:val="0"/>
          <w:sz w:val="36"/>
          <w:szCs w:val="36"/>
        </w:rPr>
      </w:pPr>
    </w:p>
    <w:p w:rsidR="005A1F14" w:rsidRDefault="005A1F14" w:rsidP="00C5167A">
      <w:pPr>
        <w:widowControl/>
        <w:jc w:val="center"/>
        <w:rPr>
          <w:rFonts w:ascii="方正小标宋简体" w:eastAsia="方正小标宋简体" w:hAnsi="宋体" w:cs="宋体"/>
          <w:bCs/>
          <w:kern w:val="0"/>
          <w:sz w:val="36"/>
          <w:szCs w:val="36"/>
        </w:rPr>
      </w:pPr>
    </w:p>
    <w:p w:rsidR="005A1F14" w:rsidRDefault="005A1F14" w:rsidP="00BD4E2D">
      <w:pPr>
        <w:widowControl/>
        <w:rPr>
          <w:rFonts w:ascii="方正小标宋简体" w:eastAsia="方正小标宋简体" w:hAnsi="宋体" w:cs="宋体"/>
          <w:bCs/>
          <w:kern w:val="0"/>
          <w:sz w:val="36"/>
          <w:szCs w:val="36"/>
        </w:rPr>
      </w:pPr>
    </w:p>
    <w:p w:rsidR="001E4B08" w:rsidRPr="00FA6662" w:rsidRDefault="001E4B08" w:rsidP="001E4B08">
      <w:pPr>
        <w:rPr>
          <w:rFonts w:asciiTheme="minorEastAsia" w:hAnsiTheme="minorEastAsia"/>
          <w:sz w:val="24"/>
        </w:rPr>
      </w:pPr>
      <w:bookmarkStart w:id="0" w:name="_GoBack"/>
      <w:bookmarkEnd w:id="0"/>
    </w:p>
    <w:sectPr w:rsidR="001E4B08" w:rsidRPr="00FA6662" w:rsidSect="005A1F14">
      <w:footerReference w:type="default" r:id="rId8"/>
      <w:pgSz w:w="11907" w:h="16839" w:code="9"/>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1377" w:rsidRDefault="00C71377" w:rsidP="00183DDC">
      <w:r>
        <w:separator/>
      </w:r>
    </w:p>
  </w:endnote>
  <w:endnote w:type="continuationSeparator" w:id="0">
    <w:p w:rsidR="00C71377" w:rsidRDefault="00C71377" w:rsidP="00183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7453425"/>
      <w:docPartObj>
        <w:docPartGallery w:val="Page Numbers (Bottom of Page)"/>
        <w:docPartUnique/>
      </w:docPartObj>
    </w:sdtPr>
    <w:sdtEndPr/>
    <w:sdtContent>
      <w:p w:rsidR="008B1642" w:rsidRDefault="008B1642">
        <w:pPr>
          <w:pStyle w:val="a7"/>
          <w:jc w:val="center"/>
        </w:pPr>
        <w:r>
          <w:fldChar w:fldCharType="begin"/>
        </w:r>
        <w:r>
          <w:instrText xml:space="preserve"> PAGE   \* MERGEFORMAT </w:instrText>
        </w:r>
        <w:r>
          <w:fldChar w:fldCharType="separate"/>
        </w:r>
        <w:r w:rsidR="00481C98" w:rsidRPr="00481C98">
          <w:rPr>
            <w:noProof/>
            <w:lang w:val="zh-CN"/>
          </w:rPr>
          <w:t>2</w:t>
        </w:r>
        <w:r>
          <w:rPr>
            <w:noProof/>
            <w:lang w:val="zh-CN"/>
          </w:rPr>
          <w:fldChar w:fldCharType="end"/>
        </w:r>
      </w:p>
    </w:sdtContent>
  </w:sdt>
  <w:p w:rsidR="008B1642" w:rsidRDefault="008B164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1377" w:rsidRDefault="00C71377" w:rsidP="00183DDC">
      <w:r>
        <w:separator/>
      </w:r>
    </w:p>
  </w:footnote>
  <w:footnote w:type="continuationSeparator" w:id="0">
    <w:p w:rsidR="00C71377" w:rsidRDefault="00C71377" w:rsidP="00183D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CB305D"/>
    <w:multiLevelType w:val="hybridMultilevel"/>
    <w:tmpl w:val="823CD77A"/>
    <w:lvl w:ilvl="0" w:tplc="C5909E18">
      <w:start w:val="1"/>
      <w:numFmt w:val="japaneseCounting"/>
      <w:lvlText w:val="第%1章"/>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
    <w:nsid w:val="340D09A9"/>
    <w:multiLevelType w:val="hybridMultilevel"/>
    <w:tmpl w:val="4926C3EE"/>
    <w:lvl w:ilvl="0" w:tplc="ECD083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5"/>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06F7E"/>
    <w:rsid w:val="00006F7E"/>
    <w:rsid w:val="00073A33"/>
    <w:rsid w:val="000A2C4C"/>
    <w:rsid w:val="000E251C"/>
    <w:rsid w:val="000E714A"/>
    <w:rsid w:val="000F3683"/>
    <w:rsid w:val="00114567"/>
    <w:rsid w:val="00183DDC"/>
    <w:rsid w:val="001D19D3"/>
    <w:rsid w:val="001E4B08"/>
    <w:rsid w:val="001F220E"/>
    <w:rsid w:val="0024141E"/>
    <w:rsid w:val="002668A0"/>
    <w:rsid w:val="002766C7"/>
    <w:rsid w:val="00293C62"/>
    <w:rsid w:val="002A7547"/>
    <w:rsid w:val="002D1B25"/>
    <w:rsid w:val="003622F9"/>
    <w:rsid w:val="00383015"/>
    <w:rsid w:val="003A0CCD"/>
    <w:rsid w:val="003A1ECB"/>
    <w:rsid w:val="003A4EC4"/>
    <w:rsid w:val="003E09A5"/>
    <w:rsid w:val="00481C98"/>
    <w:rsid w:val="004927CE"/>
    <w:rsid w:val="004E0FF2"/>
    <w:rsid w:val="00506630"/>
    <w:rsid w:val="00543E44"/>
    <w:rsid w:val="005629D1"/>
    <w:rsid w:val="005A1F14"/>
    <w:rsid w:val="005B3792"/>
    <w:rsid w:val="005B4D17"/>
    <w:rsid w:val="005C6C7B"/>
    <w:rsid w:val="0062101A"/>
    <w:rsid w:val="00642284"/>
    <w:rsid w:val="006A2C8C"/>
    <w:rsid w:val="006A4BCF"/>
    <w:rsid w:val="006D4FA5"/>
    <w:rsid w:val="006D55B5"/>
    <w:rsid w:val="0071788F"/>
    <w:rsid w:val="00717C73"/>
    <w:rsid w:val="00750CD8"/>
    <w:rsid w:val="00790977"/>
    <w:rsid w:val="007E1478"/>
    <w:rsid w:val="008723C3"/>
    <w:rsid w:val="0088693F"/>
    <w:rsid w:val="00896ACA"/>
    <w:rsid w:val="008B1642"/>
    <w:rsid w:val="008C245F"/>
    <w:rsid w:val="009334A5"/>
    <w:rsid w:val="0097640F"/>
    <w:rsid w:val="0098593D"/>
    <w:rsid w:val="00987A35"/>
    <w:rsid w:val="00A81118"/>
    <w:rsid w:val="00AB7A04"/>
    <w:rsid w:val="00AD0559"/>
    <w:rsid w:val="00AE08D8"/>
    <w:rsid w:val="00AF0BC0"/>
    <w:rsid w:val="00BD4E2D"/>
    <w:rsid w:val="00C01A24"/>
    <w:rsid w:val="00C05D2A"/>
    <w:rsid w:val="00C37964"/>
    <w:rsid w:val="00C5167A"/>
    <w:rsid w:val="00C55D6D"/>
    <w:rsid w:val="00C71377"/>
    <w:rsid w:val="00CC37D7"/>
    <w:rsid w:val="00CF4A11"/>
    <w:rsid w:val="00D4669B"/>
    <w:rsid w:val="00D80966"/>
    <w:rsid w:val="00D80DC1"/>
    <w:rsid w:val="00DA50A3"/>
    <w:rsid w:val="00DE1DCC"/>
    <w:rsid w:val="00E05C56"/>
    <w:rsid w:val="00E51FDF"/>
    <w:rsid w:val="00E75C40"/>
    <w:rsid w:val="00EF0778"/>
    <w:rsid w:val="00F265EB"/>
    <w:rsid w:val="00F419C7"/>
    <w:rsid w:val="00F95D9E"/>
    <w:rsid w:val="00FA6662"/>
    <w:rsid w:val="00FD6E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6F7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167A"/>
    <w:pPr>
      <w:ind w:firstLineChars="200" w:firstLine="420"/>
    </w:pPr>
    <w:rPr>
      <w:rFonts w:asciiTheme="minorHAnsi" w:eastAsiaTheme="minorEastAsia" w:hAnsiTheme="minorHAnsi" w:cstheme="minorBidi"/>
      <w:szCs w:val="22"/>
    </w:rPr>
  </w:style>
  <w:style w:type="paragraph" w:styleId="a4">
    <w:name w:val="Date"/>
    <w:basedOn w:val="a"/>
    <w:next w:val="a"/>
    <w:link w:val="Char"/>
    <w:uiPriority w:val="99"/>
    <w:semiHidden/>
    <w:unhideWhenUsed/>
    <w:rsid w:val="00C5167A"/>
    <w:pPr>
      <w:ind w:leftChars="2500" w:left="100"/>
    </w:pPr>
  </w:style>
  <w:style w:type="character" w:customStyle="1" w:styleId="Char">
    <w:name w:val="日期 Char"/>
    <w:basedOn w:val="a0"/>
    <w:link w:val="a4"/>
    <w:uiPriority w:val="99"/>
    <w:semiHidden/>
    <w:rsid w:val="00C5167A"/>
    <w:rPr>
      <w:rFonts w:ascii="Times New Roman" w:eastAsia="宋体" w:hAnsi="Times New Roman" w:cs="Times New Roman"/>
      <w:szCs w:val="24"/>
    </w:rPr>
  </w:style>
  <w:style w:type="paragraph" w:styleId="a5">
    <w:name w:val="Normal (Web)"/>
    <w:basedOn w:val="a"/>
    <w:uiPriority w:val="99"/>
    <w:semiHidden/>
    <w:unhideWhenUsed/>
    <w:rsid w:val="002668A0"/>
    <w:pPr>
      <w:widowControl/>
      <w:spacing w:before="100" w:beforeAutospacing="1" w:after="100" w:afterAutospacing="1"/>
      <w:jc w:val="left"/>
    </w:pPr>
    <w:rPr>
      <w:rFonts w:ascii="宋体" w:hAnsi="宋体" w:cs="宋体"/>
      <w:kern w:val="0"/>
      <w:sz w:val="24"/>
    </w:rPr>
  </w:style>
  <w:style w:type="paragraph" w:styleId="a6">
    <w:name w:val="header"/>
    <w:basedOn w:val="a"/>
    <w:link w:val="Char0"/>
    <w:uiPriority w:val="99"/>
    <w:unhideWhenUsed/>
    <w:rsid w:val="00183DD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183DDC"/>
    <w:rPr>
      <w:rFonts w:ascii="Times New Roman" w:eastAsia="宋体" w:hAnsi="Times New Roman" w:cs="Times New Roman"/>
      <w:sz w:val="18"/>
      <w:szCs w:val="18"/>
    </w:rPr>
  </w:style>
  <w:style w:type="paragraph" w:styleId="a7">
    <w:name w:val="footer"/>
    <w:basedOn w:val="a"/>
    <w:link w:val="Char1"/>
    <w:uiPriority w:val="99"/>
    <w:unhideWhenUsed/>
    <w:rsid w:val="00183DDC"/>
    <w:pPr>
      <w:tabs>
        <w:tab w:val="center" w:pos="4153"/>
        <w:tab w:val="right" w:pos="8306"/>
      </w:tabs>
      <w:snapToGrid w:val="0"/>
      <w:jc w:val="left"/>
    </w:pPr>
    <w:rPr>
      <w:sz w:val="18"/>
      <w:szCs w:val="18"/>
    </w:rPr>
  </w:style>
  <w:style w:type="character" w:customStyle="1" w:styleId="Char1">
    <w:name w:val="页脚 Char"/>
    <w:basedOn w:val="a0"/>
    <w:link w:val="a7"/>
    <w:uiPriority w:val="99"/>
    <w:rsid w:val="00183DDC"/>
    <w:rPr>
      <w:rFonts w:ascii="Times New Roman" w:eastAsia="宋体" w:hAnsi="Times New Roman" w:cs="Times New Roman"/>
      <w:sz w:val="18"/>
      <w:szCs w:val="18"/>
    </w:rPr>
  </w:style>
  <w:style w:type="character" w:styleId="a8">
    <w:name w:val="Strong"/>
    <w:basedOn w:val="a0"/>
    <w:uiPriority w:val="22"/>
    <w:qFormat/>
    <w:rsid w:val="00AF0BC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2</Pages>
  <Words>144</Words>
  <Characters>826</Characters>
  <Application>Microsoft Office Word</Application>
  <DocSecurity>0</DocSecurity>
  <Lines>6</Lines>
  <Paragraphs>1</Paragraphs>
  <ScaleCrop>false</ScaleCrop>
  <Company>Microsoft</Company>
  <LinksUpToDate>false</LinksUpToDate>
  <CharactersWithSpaces>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毕飞飞</cp:lastModifiedBy>
  <cp:revision>13</cp:revision>
  <cp:lastPrinted>2017-10-16T02:55:00Z</cp:lastPrinted>
  <dcterms:created xsi:type="dcterms:W3CDTF">2017-10-16T03:17:00Z</dcterms:created>
  <dcterms:modified xsi:type="dcterms:W3CDTF">2017-10-25T08:44:00Z</dcterms:modified>
</cp:coreProperties>
</file>